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63" w:rsidRPr="009E0270" w:rsidRDefault="00D843DF" w:rsidP="009E0270">
      <w:pPr>
        <w:jc w:val="center"/>
        <w:rPr>
          <w:b/>
        </w:rPr>
      </w:pPr>
      <w:r>
        <w:rPr>
          <w:b/>
        </w:rPr>
        <w:t>Delayed sleep phase therapy</w:t>
      </w:r>
    </w:p>
    <w:p w:rsidR="006C5A63" w:rsidRDefault="006C5A63">
      <w:r>
        <w:t xml:space="preserve">In order for this therapy to work, it takes several weeks of diligent dedication to adjusting your sleep </w:t>
      </w:r>
      <w:r w:rsidR="009E0270">
        <w:t>schedule.</w:t>
      </w:r>
      <w:r>
        <w:t xml:space="preserve">  Initially you may feel sleepier or have more disrupted sleep but eventually if you continue with this treatment, your </w:t>
      </w:r>
      <w:r w:rsidR="00D843DF">
        <w:t>sleep will</w:t>
      </w:r>
      <w:r w:rsidR="00E61296">
        <w:t xml:space="preserve"> improve</w:t>
      </w:r>
      <w:r>
        <w:t xml:space="preserve">.  </w:t>
      </w:r>
      <w:r w:rsidR="00190D24">
        <w:t>Keep a sleep diary throughout.</w:t>
      </w:r>
    </w:p>
    <w:p w:rsidR="006C5A63" w:rsidRDefault="006C5A63">
      <w:pPr>
        <w:rPr>
          <w:b/>
        </w:rPr>
      </w:pPr>
      <w:r w:rsidRPr="009E0270">
        <w:rPr>
          <w:b/>
        </w:rPr>
        <w:t>Instructions:</w:t>
      </w:r>
    </w:p>
    <w:p w:rsidR="00D843DF" w:rsidRDefault="00D843DF" w:rsidP="00D843DF">
      <w:pPr>
        <w:pStyle w:val="ListParagraph"/>
        <w:numPr>
          <w:ilvl w:val="0"/>
          <w:numId w:val="2"/>
        </w:numPr>
      </w:pPr>
      <w:r w:rsidRPr="004E438F">
        <w:t xml:space="preserve"> Start with bedtime at ____________</w:t>
      </w:r>
      <w:proofErr w:type="gramStart"/>
      <w:r w:rsidRPr="004E438F">
        <w:t xml:space="preserve">_ </w:t>
      </w:r>
      <w:r w:rsidR="004E438F" w:rsidRPr="004E438F">
        <w:t xml:space="preserve"> and</w:t>
      </w:r>
      <w:proofErr w:type="gramEnd"/>
      <w:r w:rsidR="004E438F" w:rsidRPr="004E438F">
        <w:t xml:space="preserve"> </w:t>
      </w:r>
      <w:r w:rsidRPr="004E438F">
        <w:t>wake time at __________.</w:t>
      </w:r>
      <w:r w:rsidR="004E438F" w:rsidRPr="004E438F">
        <w:t xml:space="preserve">    (allow 7-8 hours total sleep time)</w:t>
      </w:r>
    </w:p>
    <w:p w:rsidR="004E438F" w:rsidRDefault="004E438F" w:rsidP="004E438F">
      <w:pPr>
        <w:pStyle w:val="ListParagraph"/>
        <w:numPr>
          <w:ilvl w:val="0"/>
          <w:numId w:val="2"/>
        </w:numPr>
      </w:pPr>
      <w:r w:rsidRPr="004E438F">
        <w:t>Ensure you take melatonin</w:t>
      </w:r>
      <w:r w:rsidR="00E61296">
        <w:t xml:space="preserve"> </w:t>
      </w:r>
      <w:proofErr w:type="gramStart"/>
      <w:r w:rsidR="00E61296">
        <w:t xml:space="preserve">1.5mg </w:t>
      </w:r>
      <w:r w:rsidRPr="004E438F">
        <w:t xml:space="preserve"> 6</w:t>
      </w:r>
      <w:proofErr w:type="gramEnd"/>
      <w:r w:rsidRPr="004E438F">
        <w:t xml:space="preserve"> hours before whatever bedtime you have determined for that day.</w:t>
      </w:r>
    </w:p>
    <w:p w:rsidR="004E438F" w:rsidRPr="004E438F" w:rsidRDefault="004E438F" w:rsidP="004E438F">
      <w:pPr>
        <w:pStyle w:val="ListParagraph"/>
        <w:numPr>
          <w:ilvl w:val="0"/>
          <w:numId w:val="2"/>
        </w:numPr>
      </w:pPr>
      <w:r w:rsidRPr="004E438F">
        <w:t xml:space="preserve"> Try to get bright light first thing in</w:t>
      </w:r>
      <w:r>
        <w:t xml:space="preserve"> the morning by going outdoors -</w:t>
      </w:r>
      <w:r w:rsidRPr="004E438F">
        <w:t xml:space="preserve"> this is important to set your biological clock.</w:t>
      </w:r>
    </w:p>
    <w:p w:rsidR="00D843DF" w:rsidRPr="004E438F" w:rsidRDefault="004E438F" w:rsidP="004E438F">
      <w:pPr>
        <w:pStyle w:val="ListParagraph"/>
        <w:numPr>
          <w:ilvl w:val="0"/>
          <w:numId w:val="2"/>
        </w:numPr>
      </w:pPr>
      <w:r w:rsidRPr="004E438F">
        <w:rPr>
          <w:b/>
        </w:rPr>
        <w:t xml:space="preserve"> </w:t>
      </w:r>
      <w:r w:rsidRPr="004E438F">
        <w:t>Stick to this schedule</w:t>
      </w:r>
      <w:r>
        <w:t xml:space="preserve"> until you are sleeping well through the night for at least 3 nights (</w:t>
      </w:r>
      <w:proofErr w:type="spellStart"/>
      <w:r>
        <w:t>eg</w:t>
      </w:r>
      <w:proofErr w:type="spellEnd"/>
      <w:r>
        <w:t xml:space="preserve">. 90% of the time you are in bed, you are asleep).  </w:t>
      </w:r>
      <w:r w:rsidRPr="004E438F">
        <w:rPr>
          <w:b/>
        </w:rPr>
        <w:t xml:space="preserve"> </w:t>
      </w:r>
      <w:r w:rsidRPr="004E438F">
        <w:t xml:space="preserve">Then move </w:t>
      </w:r>
      <w:r w:rsidR="00D843DF" w:rsidRPr="004E438F">
        <w:t>bedtime back by 15 minutes</w:t>
      </w:r>
      <w:r>
        <w:t xml:space="preserve">, wake time back by 15 minutes, timing of Melatonin by 15 minutes and bright light in the morning by 15 minutes.  </w:t>
      </w:r>
    </w:p>
    <w:p w:rsidR="004E438F" w:rsidRPr="004E438F" w:rsidRDefault="004E438F" w:rsidP="004E438F">
      <w:pPr>
        <w:pStyle w:val="ListParagraph"/>
        <w:numPr>
          <w:ilvl w:val="0"/>
          <w:numId w:val="2"/>
        </w:numPr>
      </w:pPr>
      <w:r w:rsidRPr="004E438F">
        <w:t xml:space="preserve">Repeat </w:t>
      </w:r>
      <w:r>
        <w:t>step 4</w:t>
      </w:r>
      <w:r w:rsidRPr="004E438F">
        <w:t xml:space="preserve"> until you reach your desired wake and bed time.</w:t>
      </w:r>
    </w:p>
    <w:p w:rsidR="009E0270" w:rsidRDefault="009E0270" w:rsidP="009E0270">
      <w:pPr>
        <w:pStyle w:val="ListParagraph"/>
      </w:pPr>
    </w:p>
    <w:p w:rsidR="00AB1B5D" w:rsidRDefault="00AB1B5D" w:rsidP="009E0270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1026"/>
        <w:gridCol w:w="1119"/>
        <w:gridCol w:w="1111"/>
        <w:gridCol w:w="1141"/>
        <w:gridCol w:w="1179"/>
        <w:gridCol w:w="1078"/>
        <w:gridCol w:w="1040"/>
        <w:gridCol w:w="1162"/>
      </w:tblGrid>
      <w:tr w:rsidR="00AB1B5D" w:rsidTr="000D1A2E">
        <w:tc>
          <w:tcPr>
            <w:tcW w:w="1026" w:type="dxa"/>
          </w:tcPr>
          <w:p w:rsidR="00AB1B5D" w:rsidRDefault="00AB1B5D" w:rsidP="009E0270">
            <w:pPr>
              <w:pStyle w:val="ListParagraph"/>
              <w:ind w:left="0"/>
            </w:pPr>
            <w:r>
              <w:t>date</w:t>
            </w:r>
          </w:p>
        </w:tc>
        <w:tc>
          <w:tcPr>
            <w:tcW w:w="1119" w:type="dxa"/>
          </w:tcPr>
          <w:p w:rsidR="00AB1B5D" w:rsidRDefault="004E438F" w:rsidP="009E0270">
            <w:pPr>
              <w:pStyle w:val="ListParagraph"/>
              <w:ind w:left="0"/>
            </w:pPr>
            <w:r>
              <w:t>Bedt</w:t>
            </w:r>
            <w:r w:rsidR="000D1A2E">
              <w:t>ime</w:t>
            </w:r>
          </w:p>
        </w:tc>
        <w:tc>
          <w:tcPr>
            <w:tcW w:w="1111" w:type="dxa"/>
          </w:tcPr>
          <w:p w:rsidR="00AB1B5D" w:rsidRDefault="004E438F" w:rsidP="009E0270">
            <w:pPr>
              <w:pStyle w:val="ListParagraph"/>
              <w:ind w:left="0"/>
            </w:pPr>
            <w:r>
              <w:t>Wake time</w:t>
            </w:r>
          </w:p>
        </w:tc>
        <w:tc>
          <w:tcPr>
            <w:tcW w:w="1141" w:type="dxa"/>
          </w:tcPr>
          <w:p w:rsidR="00AB1B5D" w:rsidRDefault="004E438F" w:rsidP="009E0270">
            <w:pPr>
              <w:pStyle w:val="ListParagraph"/>
              <w:ind w:left="0"/>
            </w:pPr>
            <w:r>
              <w:t>Melatonin</w:t>
            </w:r>
            <w:r w:rsidR="00E61296">
              <w:t xml:space="preserve"> dose time</w:t>
            </w:r>
          </w:p>
        </w:tc>
        <w:tc>
          <w:tcPr>
            <w:tcW w:w="1179" w:type="dxa"/>
          </w:tcPr>
          <w:p w:rsidR="00AB1B5D" w:rsidRDefault="004E438F" w:rsidP="009E0270">
            <w:pPr>
              <w:pStyle w:val="ListParagraph"/>
              <w:ind w:left="0"/>
            </w:pPr>
            <w:r>
              <w:t>Bright light upon awakening</w:t>
            </w:r>
            <w:r w:rsidR="00E61296">
              <w:t xml:space="preserve"> - time</w:t>
            </w:r>
          </w:p>
        </w:tc>
        <w:tc>
          <w:tcPr>
            <w:tcW w:w="1078" w:type="dxa"/>
          </w:tcPr>
          <w:p w:rsidR="00AB1B5D" w:rsidRDefault="004E438F" w:rsidP="009E0270">
            <w:pPr>
              <w:pStyle w:val="ListParagraph"/>
              <w:ind w:left="0"/>
            </w:pPr>
            <w:r>
              <w:t>time took to fall asleep</w:t>
            </w:r>
          </w:p>
        </w:tc>
        <w:tc>
          <w:tcPr>
            <w:tcW w:w="1040" w:type="dxa"/>
          </w:tcPr>
          <w:p w:rsidR="00AB1B5D" w:rsidRDefault="00AB1B5D" w:rsidP="009E0270">
            <w:pPr>
              <w:pStyle w:val="ListParagraph"/>
              <w:ind w:left="0"/>
            </w:pPr>
            <w:r>
              <w:t>Slept most of time in bed?  y/n</w:t>
            </w:r>
          </w:p>
        </w:tc>
        <w:tc>
          <w:tcPr>
            <w:tcW w:w="1162" w:type="dxa"/>
          </w:tcPr>
          <w:p w:rsidR="00AB1B5D" w:rsidRDefault="000D1A2E" w:rsidP="009E0270">
            <w:pPr>
              <w:pStyle w:val="ListParagraph"/>
              <w:ind w:left="0"/>
            </w:pPr>
            <w:r>
              <w:t>comments</w:t>
            </w:r>
          </w:p>
        </w:tc>
      </w:tr>
      <w:tr w:rsidR="00AB1B5D" w:rsidTr="000D1A2E">
        <w:tc>
          <w:tcPr>
            <w:tcW w:w="1026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9E0270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9E0270">
            <w:pPr>
              <w:pStyle w:val="ListParagraph"/>
              <w:ind w:left="0"/>
            </w:pPr>
          </w:p>
        </w:tc>
      </w:tr>
      <w:tr w:rsidR="00AB1B5D" w:rsidTr="000D1A2E">
        <w:trPr>
          <w:trHeight w:val="242"/>
        </w:trPr>
        <w:tc>
          <w:tcPr>
            <w:tcW w:w="1026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9E0270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9E0270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9E0270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9E0270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9E0270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9E0270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rPr>
          <w:trHeight w:val="242"/>
        </w:trPr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AB1B5D" w:rsidTr="000D1A2E">
        <w:tc>
          <w:tcPr>
            <w:tcW w:w="1026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AB1B5D" w:rsidRDefault="00AB1B5D" w:rsidP="00D843DF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AB1B5D" w:rsidRDefault="00AB1B5D" w:rsidP="00D843DF">
            <w:pPr>
              <w:pStyle w:val="ListParagraph"/>
              <w:ind w:left="0"/>
            </w:pPr>
          </w:p>
        </w:tc>
      </w:tr>
      <w:tr w:rsidR="000D1A2E" w:rsidTr="000D1A2E">
        <w:tc>
          <w:tcPr>
            <w:tcW w:w="1026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0D1A2E" w:rsidRDefault="000D1A2E" w:rsidP="002B4A45">
            <w:pPr>
              <w:pStyle w:val="ListParagraph"/>
              <w:ind w:left="0"/>
            </w:pPr>
          </w:p>
        </w:tc>
      </w:tr>
      <w:tr w:rsidR="000D1A2E" w:rsidTr="000D1A2E">
        <w:tc>
          <w:tcPr>
            <w:tcW w:w="1026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0D1A2E" w:rsidRDefault="000D1A2E" w:rsidP="002B4A45">
            <w:pPr>
              <w:pStyle w:val="ListParagraph"/>
              <w:ind w:left="0"/>
            </w:pPr>
          </w:p>
        </w:tc>
      </w:tr>
      <w:tr w:rsidR="000D1A2E" w:rsidTr="000D1A2E">
        <w:tc>
          <w:tcPr>
            <w:tcW w:w="1026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0D1A2E" w:rsidRDefault="000D1A2E" w:rsidP="002B4A45">
            <w:pPr>
              <w:pStyle w:val="ListParagraph"/>
              <w:ind w:left="0"/>
            </w:pPr>
          </w:p>
        </w:tc>
      </w:tr>
      <w:tr w:rsidR="000D1A2E" w:rsidTr="000D1A2E">
        <w:tc>
          <w:tcPr>
            <w:tcW w:w="1026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0D1A2E" w:rsidRDefault="000D1A2E" w:rsidP="002B4A45">
            <w:pPr>
              <w:pStyle w:val="ListParagraph"/>
              <w:ind w:left="0"/>
            </w:pPr>
          </w:p>
        </w:tc>
      </w:tr>
      <w:tr w:rsidR="000D1A2E" w:rsidTr="000D1A2E">
        <w:tc>
          <w:tcPr>
            <w:tcW w:w="1026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0D1A2E" w:rsidRDefault="000D1A2E" w:rsidP="002B4A45">
            <w:pPr>
              <w:pStyle w:val="ListParagraph"/>
              <w:ind w:left="0"/>
            </w:pPr>
          </w:p>
        </w:tc>
      </w:tr>
      <w:tr w:rsidR="000D1A2E" w:rsidTr="000D1A2E">
        <w:tc>
          <w:tcPr>
            <w:tcW w:w="1026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0D1A2E" w:rsidRDefault="000D1A2E" w:rsidP="002B4A45">
            <w:pPr>
              <w:pStyle w:val="ListParagraph"/>
              <w:ind w:left="0"/>
            </w:pPr>
          </w:p>
        </w:tc>
      </w:tr>
      <w:tr w:rsidR="000D1A2E" w:rsidTr="000D1A2E">
        <w:tc>
          <w:tcPr>
            <w:tcW w:w="1026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0D1A2E" w:rsidRDefault="000D1A2E" w:rsidP="002B4A45">
            <w:pPr>
              <w:pStyle w:val="ListParagraph"/>
              <w:ind w:left="0"/>
            </w:pPr>
          </w:p>
        </w:tc>
      </w:tr>
      <w:tr w:rsidR="000D1A2E" w:rsidTr="000D1A2E">
        <w:tc>
          <w:tcPr>
            <w:tcW w:w="1026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0D1A2E" w:rsidRDefault="000D1A2E" w:rsidP="002B4A45">
            <w:pPr>
              <w:pStyle w:val="ListParagraph"/>
              <w:ind w:left="0"/>
            </w:pPr>
          </w:p>
        </w:tc>
      </w:tr>
      <w:tr w:rsidR="000D1A2E" w:rsidTr="000D1A2E">
        <w:tc>
          <w:tcPr>
            <w:tcW w:w="1026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0D1A2E" w:rsidRDefault="000D1A2E" w:rsidP="002B4A45">
            <w:pPr>
              <w:pStyle w:val="ListParagraph"/>
              <w:ind w:left="0"/>
            </w:pPr>
          </w:p>
        </w:tc>
      </w:tr>
      <w:tr w:rsidR="000D1A2E" w:rsidTr="000D1A2E">
        <w:tc>
          <w:tcPr>
            <w:tcW w:w="1026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0D1A2E" w:rsidRDefault="000D1A2E" w:rsidP="002B4A45">
            <w:pPr>
              <w:pStyle w:val="ListParagraph"/>
              <w:ind w:left="0"/>
            </w:pPr>
          </w:p>
        </w:tc>
      </w:tr>
      <w:tr w:rsidR="000D1A2E" w:rsidTr="000D1A2E">
        <w:tc>
          <w:tcPr>
            <w:tcW w:w="1026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0D1A2E" w:rsidRDefault="000D1A2E" w:rsidP="002B4A45">
            <w:pPr>
              <w:pStyle w:val="ListParagraph"/>
              <w:ind w:left="0"/>
            </w:pPr>
          </w:p>
        </w:tc>
      </w:tr>
      <w:tr w:rsidR="000D1A2E" w:rsidTr="000D1A2E">
        <w:tc>
          <w:tcPr>
            <w:tcW w:w="1026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0D1A2E" w:rsidRDefault="000D1A2E" w:rsidP="002B4A45">
            <w:pPr>
              <w:pStyle w:val="ListParagraph"/>
              <w:ind w:left="0"/>
            </w:pPr>
          </w:p>
        </w:tc>
      </w:tr>
      <w:tr w:rsidR="000D1A2E" w:rsidTr="000D1A2E">
        <w:tc>
          <w:tcPr>
            <w:tcW w:w="1026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0D1A2E" w:rsidRDefault="000D1A2E" w:rsidP="002B4A45">
            <w:pPr>
              <w:pStyle w:val="ListParagraph"/>
              <w:ind w:left="0"/>
            </w:pPr>
          </w:p>
        </w:tc>
      </w:tr>
      <w:tr w:rsidR="000D1A2E" w:rsidTr="000D1A2E">
        <w:tc>
          <w:tcPr>
            <w:tcW w:w="1026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0D1A2E" w:rsidRDefault="000D1A2E" w:rsidP="002B4A45">
            <w:pPr>
              <w:pStyle w:val="ListParagraph"/>
              <w:ind w:left="0"/>
            </w:pPr>
          </w:p>
        </w:tc>
      </w:tr>
      <w:tr w:rsidR="000D1A2E" w:rsidTr="000D1A2E">
        <w:tc>
          <w:tcPr>
            <w:tcW w:w="1026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0D1A2E" w:rsidRDefault="000D1A2E" w:rsidP="002B4A45">
            <w:pPr>
              <w:pStyle w:val="ListParagraph"/>
              <w:ind w:left="0"/>
            </w:pPr>
          </w:p>
        </w:tc>
      </w:tr>
      <w:tr w:rsidR="000D1A2E" w:rsidTr="000D1A2E">
        <w:tc>
          <w:tcPr>
            <w:tcW w:w="1026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0D1A2E" w:rsidRDefault="000D1A2E" w:rsidP="002B4A45">
            <w:pPr>
              <w:pStyle w:val="ListParagraph"/>
              <w:ind w:left="0"/>
            </w:pPr>
          </w:p>
        </w:tc>
      </w:tr>
      <w:tr w:rsidR="000D1A2E" w:rsidTr="000D1A2E">
        <w:tc>
          <w:tcPr>
            <w:tcW w:w="1026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0D1A2E" w:rsidRDefault="000D1A2E" w:rsidP="002B4A45">
            <w:pPr>
              <w:pStyle w:val="ListParagraph"/>
              <w:ind w:left="0"/>
            </w:pPr>
          </w:p>
        </w:tc>
      </w:tr>
      <w:tr w:rsidR="000D1A2E" w:rsidTr="000D1A2E">
        <w:tc>
          <w:tcPr>
            <w:tcW w:w="1026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1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41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79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78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040" w:type="dxa"/>
          </w:tcPr>
          <w:p w:rsidR="000D1A2E" w:rsidRDefault="000D1A2E" w:rsidP="002B4A45">
            <w:pPr>
              <w:pStyle w:val="ListParagraph"/>
              <w:ind w:left="0"/>
            </w:pPr>
          </w:p>
        </w:tc>
        <w:tc>
          <w:tcPr>
            <w:tcW w:w="1162" w:type="dxa"/>
          </w:tcPr>
          <w:p w:rsidR="000D1A2E" w:rsidRDefault="000D1A2E" w:rsidP="002B4A45">
            <w:pPr>
              <w:pStyle w:val="ListParagraph"/>
              <w:ind w:left="0"/>
            </w:pPr>
          </w:p>
        </w:tc>
      </w:tr>
    </w:tbl>
    <w:p w:rsidR="000D1A2E" w:rsidRDefault="000D1A2E" w:rsidP="000D1A2E">
      <w:pPr>
        <w:pStyle w:val="ListParagraph"/>
      </w:pPr>
    </w:p>
    <w:p w:rsidR="009E0270" w:rsidRDefault="009E0270" w:rsidP="009E0270">
      <w:pPr>
        <w:pStyle w:val="ListParagraph"/>
      </w:pPr>
    </w:p>
    <w:sectPr w:rsidR="009E0270" w:rsidSect="00782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2E79"/>
    <w:multiLevelType w:val="hybridMultilevel"/>
    <w:tmpl w:val="30105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30A0"/>
    <w:multiLevelType w:val="hybridMultilevel"/>
    <w:tmpl w:val="29E21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5A63"/>
    <w:rsid w:val="000D1A2E"/>
    <w:rsid w:val="00177C42"/>
    <w:rsid w:val="001825E6"/>
    <w:rsid w:val="00190D24"/>
    <w:rsid w:val="003933CD"/>
    <w:rsid w:val="004E438F"/>
    <w:rsid w:val="005453F6"/>
    <w:rsid w:val="006C5A63"/>
    <w:rsid w:val="00782C84"/>
    <w:rsid w:val="009E0270"/>
    <w:rsid w:val="00A46D9A"/>
    <w:rsid w:val="00AB1B5D"/>
    <w:rsid w:val="00D843DF"/>
    <w:rsid w:val="00E61296"/>
    <w:rsid w:val="00E83EA0"/>
    <w:rsid w:val="00EB1702"/>
    <w:rsid w:val="00EF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63"/>
    <w:pPr>
      <w:ind w:left="720"/>
      <w:contextualSpacing/>
    </w:pPr>
  </w:style>
  <w:style w:type="table" w:styleId="TableGrid">
    <w:name w:val="Table Grid"/>
    <w:basedOn w:val="TableNormal"/>
    <w:uiPriority w:val="59"/>
    <w:rsid w:val="009E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Higginbotham</dc:creator>
  <cp:lastModifiedBy>Rachel Higginbotham</cp:lastModifiedBy>
  <cp:revision>5</cp:revision>
  <cp:lastPrinted>2015-10-21T13:23:00Z</cp:lastPrinted>
  <dcterms:created xsi:type="dcterms:W3CDTF">2013-10-21T20:30:00Z</dcterms:created>
  <dcterms:modified xsi:type="dcterms:W3CDTF">2015-10-21T13:23:00Z</dcterms:modified>
</cp:coreProperties>
</file>